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4" w:rsidRDefault="00567D44" w:rsidP="00567D44">
      <w:pPr>
        <w:rPr>
          <w:rFonts w:cs="Arial"/>
          <w:b/>
          <w:color w:val="F26531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 xml:space="preserve">Meeting the placement needs of children   </w:t>
      </w:r>
    </w:p>
    <w:p w:rsidR="00567D44" w:rsidRDefault="00567D44" w:rsidP="00567D44">
      <w:pPr>
        <w:rPr>
          <w:rFonts w:cs="Arial"/>
          <w:sz w:val="24"/>
          <w:szCs w:val="24"/>
        </w:rPr>
      </w:pPr>
    </w:p>
    <w:p w:rsidR="002030E4" w:rsidRDefault="002030E4" w:rsidP="002030E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578D1">
        <w:rPr>
          <w:rFonts w:cs="Arial"/>
          <w:sz w:val="24"/>
          <w:szCs w:val="24"/>
        </w:rPr>
        <w:t>This learning activity supports:</w:t>
      </w:r>
    </w:p>
    <w:p w:rsidR="002030E4" w:rsidRDefault="002030E4" w:rsidP="002030E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030E4" w:rsidRDefault="002030E4" w:rsidP="002030E4">
      <w:pPr>
        <w:pStyle w:val="ListparagraphDfE"/>
        <w:numPr>
          <w:ilvl w:val="0"/>
          <w:numId w:val="8"/>
        </w:numPr>
        <w:ind w:left="284" w:hanging="284"/>
      </w:pPr>
      <w:r w:rsidRPr="001578D1">
        <w:t>Topic 9: Communicating effectively with children and young people</w:t>
      </w:r>
    </w:p>
    <w:p w:rsidR="002030E4" w:rsidRPr="001578D1" w:rsidRDefault="002030E4" w:rsidP="002030E4">
      <w:pPr>
        <w:pStyle w:val="ListparagraphDfE"/>
        <w:numPr>
          <w:ilvl w:val="0"/>
          <w:numId w:val="8"/>
        </w:numPr>
        <w:ind w:left="284" w:hanging="284"/>
      </w:pPr>
      <w:r>
        <w:t>Topic 13: Matching</w:t>
      </w:r>
      <w:bookmarkStart w:id="0" w:name="_GoBack"/>
      <w:bookmarkEnd w:id="0"/>
    </w:p>
    <w:p w:rsidR="002030E4" w:rsidRPr="002030E4" w:rsidRDefault="002030E4" w:rsidP="002030E4">
      <w:pPr>
        <w:pStyle w:val="ListparagraphDf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color w:val="231F20"/>
          <w:lang w:eastAsia="en-GB"/>
        </w:rPr>
      </w:pPr>
      <w:r>
        <w:t>Topic 14: Placement stability and permanence</w:t>
      </w:r>
      <w:r w:rsidRPr="001578D1">
        <w:t xml:space="preserve"> </w:t>
      </w:r>
    </w:p>
    <w:p w:rsidR="002030E4" w:rsidRPr="002030E4" w:rsidRDefault="002030E4" w:rsidP="002030E4">
      <w:pPr>
        <w:pStyle w:val="ListparagraphDfE"/>
        <w:numPr>
          <w:ilvl w:val="0"/>
          <w:numId w:val="8"/>
        </w:numPr>
        <w:ind w:left="284" w:hanging="284"/>
      </w:pPr>
      <w:r>
        <w:t>Topic 15: Managing risks and benefits of contact</w:t>
      </w:r>
    </w:p>
    <w:p w:rsidR="002030E4" w:rsidRPr="002030E4" w:rsidRDefault="002030E4" w:rsidP="002030E4">
      <w:pPr>
        <w:pStyle w:val="ListparagraphDfE"/>
        <w:numPr>
          <w:ilvl w:val="0"/>
          <w:numId w:val="8"/>
        </w:numPr>
        <w:ind w:left="284" w:hanging="284"/>
      </w:pPr>
      <w:r w:rsidRPr="001578D1">
        <w:t>Topic 16: working with birth parents</w:t>
      </w:r>
    </w:p>
    <w:p w:rsidR="002030E4" w:rsidRDefault="002030E4" w:rsidP="00567D44">
      <w:pPr>
        <w:rPr>
          <w:rFonts w:cs="Arial"/>
          <w:sz w:val="24"/>
          <w:szCs w:val="24"/>
        </w:rPr>
      </w:pPr>
    </w:p>
    <w:p w:rsidR="00567D44" w:rsidRPr="00F725EE" w:rsidRDefault="00567D44" w:rsidP="00567D44">
      <w:pPr>
        <w:rPr>
          <w:rFonts w:cs="Arial"/>
          <w:sz w:val="24"/>
          <w:szCs w:val="24"/>
        </w:rPr>
      </w:pPr>
      <w:r w:rsidRPr="00F725EE">
        <w:rPr>
          <w:rFonts w:cs="Arial"/>
          <w:sz w:val="24"/>
          <w:szCs w:val="24"/>
        </w:rPr>
        <w:t>This exercise has been adapted from the Fostering Now Fostering Service Development Exercises</w:t>
      </w:r>
      <w:r>
        <w:rPr>
          <w:rStyle w:val="EndnoteReference"/>
          <w:rFonts w:cs="Arial"/>
          <w:sz w:val="24"/>
          <w:szCs w:val="24"/>
        </w:rPr>
        <w:endnoteReference w:id="1"/>
      </w:r>
      <w:r w:rsidRPr="00F725EE">
        <w:rPr>
          <w:rFonts w:cs="Arial"/>
          <w:sz w:val="24"/>
          <w:szCs w:val="24"/>
        </w:rPr>
        <w:t xml:space="preserve">. </w:t>
      </w:r>
    </w:p>
    <w:p w:rsidR="00567D44" w:rsidRDefault="00567D44" w:rsidP="00567D44">
      <w:pPr>
        <w:rPr>
          <w:rFonts w:cs="Arial"/>
          <w:b/>
          <w:color w:val="F26531"/>
          <w:sz w:val="24"/>
          <w:szCs w:val="24"/>
        </w:rPr>
      </w:pPr>
    </w:p>
    <w:p w:rsidR="00567D44" w:rsidRPr="00BF4015" w:rsidRDefault="00567D44" w:rsidP="00567D44">
      <w:pPr>
        <w:rPr>
          <w:rFonts w:cs="Arial"/>
          <w:b/>
          <w:color w:val="000000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Method</w:t>
      </w:r>
      <w:r w:rsidRPr="00BF4015">
        <w:rPr>
          <w:rFonts w:cs="Arial"/>
          <w:b/>
          <w:color w:val="000000"/>
          <w:sz w:val="24"/>
          <w:szCs w:val="24"/>
        </w:rPr>
        <w:t xml:space="preserve">  </w:t>
      </w:r>
    </w:p>
    <w:p w:rsidR="00567D44" w:rsidRDefault="00567D44" w:rsidP="00567D44">
      <w:pPr>
        <w:rPr>
          <w:rFonts w:cs="Arial"/>
          <w:sz w:val="24"/>
          <w:szCs w:val="24"/>
        </w:rPr>
      </w:pPr>
    </w:p>
    <w:p w:rsidR="00567D44" w:rsidRPr="00BF4015" w:rsidRDefault="00567D44" w:rsidP="00567D44">
      <w:pPr>
        <w:rPr>
          <w:rFonts w:cs="Arial"/>
          <w:color w:val="000000"/>
          <w:sz w:val="24"/>
          <w:szCs w:val="24"/>
        </w:rPr>
      </w:pPr>
      <w:proofErr w:type="gramStart"/>
      <w:r w:rsidRPr="00BF4015">
        <w:rPr>
          <w:rFonts w:cs="Arial"/>
          <w:sz w:val="24"/>
          <w:szCs w:val="24"/>
        </w:rPr>
        <w:t>Suitable for a small group discussion in a team meeting or as part of a facilitated workshop.</w:t>
      </w:r>
      <w:proofErr w:type="gramEnd"/>
      <w:r w:rsidRPr="00BF4015">
        <w:rPr>
          <w:rFonts w:cs="Arial"/>
          <w:sz w:val="24"/>
          <w:szCs w:val="24"/>
        </w:rPr>
        <w:t xml:space="preserve">  </w:t>
      </w:r>
      <w:r w:rsidRPr="00BF4015">
        <w:rPr>
          <w:rFonts w:cs="Arial"/>
          <w:color w:val="000000"/>
          <w:sz w:val="24"/>
          <w:szCs w:val="24"/>
        </w:rPr>
        <w:t xml:space="preserve"> </w:t>
      </w:r>
    </w:p>
    <w:p w:rsidR="00567D44" w:rsidRDefault="00567D44" w:rsidP="00567D44">
      <w:pPr>
        <w:rPr>
          <w:rFonts w:cs="Arial"/>
          <w:b/>
          <w:color w:val="F26531"/>
          <w:sz w:val="24"/>
          <w:szCs w:val="24"/>
        </w:rPr>
      </w:pPr>
    </w:p>
    <w:p w:rsidR="00567D44" w:rsidRDefault="00567D44" w:rsidP="00567D44">
      <w:pPr>
        <w:rPr>
          <w:rFonts w:cs="Arial"/>
          <w:b/>
          <w:color w:val="F26531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Learning Outcome</w:t>
      </w:r>
      <w:r w:rsidRPr="00567D44">
        <w:rPr>
          <w:rFonts w:cs="Arial"/>
          <w:b/>
          <w:color w:val="F26531"/>
          <w:sz w:val="24"/>
          <w:szCs w:val="24"/>
        </w:rPr>
        <w:t xml:space="preserve"> </w:t>
      </w:r>
    </w:p>
    <w:p w:rsidR="00567D44" w:rsidRPr="00567D44" w:rsidRDefault="00567D44" w:rsidP="00567D44">
      <w:pPr>
        <w:rPr>
          <w:rFonts w:cs="Arial"/>
          <w:b/>
          <w:color w:val="F26531"/>
          <w:sz w:val="24"/>
          <w:szCs w:val="24"/>
        </w:rPr>
      </w:pP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To identify the child’s or young person’s needs in relation to placement.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To explore priorities of need.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 xml:space="preserve">To work out how best to address gaps in meeting children’s needs in existing placements. </w:t>
      </w:r>
    </w:p>
    <w:p w:rsidR="00567D44" w:rsidRPr="00BF4015" w:rsidRDefault="00567D44" w:rsidP="00567D44">
      <w:pPr>
        <w:rPr>
          <w:rFonts w:cs="Arial"/>
          <w:b/>
          <w:color w:val="000000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Time Required</w:t>
      </w:r>
      <w:r w:rsidRPr="00BF4015">
        <w:rPr>
          <w:rFonts w:cs="Arial"/>
          <w:b/>
          <w:color w:val="000000"/>
          <w:sz w:val="24"/>
          <w:szCs w:val="24"/>
        </w:rPr>
        <w:t xml:space="preserve"> </w:t>
      </w:r>
    </w:p>
    <w:p w:rsidR="00567D44" w:rsidRDefault="00567D44" w:rsidP="00567D44">
      <w:pPr>
        <w:rPr>
          <w:rFonts w:cs="Arial"/>
          <w:color w:val="000000"/>
          <w:sz w:val="24"/>
          <w:szCs w:val="24"/>
        </w:rPr>
      </w:pPr>
    </w:p>
    <w:p w:rsidR="00567D44" w:rsidRPr="00BF4015" w:rsidRDefault="00567D44" w:rsidP="00567D44">
      <w:pPr>
        <w:rPr>
          <w:rFonts w:cs="Arial"/>
          <w:color w:val="000000"/>
          <w:sz w:val="24"/>
          <w:szCs w:val="24"/>
        </w:rPr>
      </w:pPr>
      <w:r w:rsidRPr="00BF4015">
        <w:rPr>
          <w:rFonts w:cs="Arial"/>
          <w:color w:val="000000"/>
          <w:sz w:val="24"/>
          <w:szCs w:val="24"/>
        </w:rPr>
        <w:t>60</w:t>
      </w:r>
      <w:r w:rsidRPr="00BF4015">
        <w:rPr>
          <w:rFonts w:cs="Arial"/>
          <w:b/>
          <w:color w:val="000000"/>
          <w:sz w:val="24"/>
          <w:szCs w:val="24"/>
        </w:rPr>
        <w:t xml:space="preserve"> </w:t>
      </w:r>
      <w:r w:rsidRPr="00BF4015">
        <w:rPr>
          <w:rFonts w:cs="Arial"/>
          <w:color w:val="000000"/>
          <w:sz w:val="24"/>
          <w:szCs w:val="24"/>
        </w:rPr>
        <w:t xml:space="preserve">minutes (40 minutes in pairs with 20 minutes whole group feedback). 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Process</w:t>
      </w:r>
      <w:r w:rsidRPr="00BF4015">
        <w:rPr>
          <w:rFonts w:cs="Arial"/>
          <w:b/>
          <w:color w:val="000000"/>
          <w:sz w:val="24"/>
          <w:szCs w:val="24"/>
        </w:rPr>
        <w:t xml:space="preserve">  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F4015">
        <w:rPr>
          <w:rFonts w:cs="Arial"/>
          <w:color w:val="000000"/>
          <w:sz w:val="24"/>
          <w:szCs w:val="24"/>
        </w:rPr>
        <w:t>Working in pairs,</w:t>
      </w:r>
      <w:r w:rsidRPr="00BF4015">
        <w:rPr>
          <w:rFonts w:cs="Arial"/>
          <w:b/>
          <w:color w:val="000000"/>
          <w:sz w:val="24"/>
          <w:szCs w:val="24"/>
        </w:rPr>
        <w:t xml:space="preserve"> </w:t>
      </w:r>
      <w:r w:rsidRPr="00BF4015">
        <w:rPr>
          <w:rFonts w:cs="Arial"/>
          <w:color w:val="000000"/>
          <w:sz w:val="24"/>
          <w:szCs w:val="24"/>
        </w:rPr>
        <w:t>read the introduction and</w:t>
      </w:r>
      <w:r w:rsidRPr="00BF4015">
        <w:rPr>
          <w:rFonts w:cs="Arial"/>
          <w:b/>
          <w:color w:val="000000"/>
          <w:sz w:val="24"/>
          <w:szCs w:val="24"/>
        </w:rPr>
        <w:t xml:space="preserve"> </w:t>
      </w:r>
      <w:r w:rsidRPr="00BF4015">
        <w:rPr>
          <w:rFonts w:cs="Arial"/>
          <w:sz w:val="24"/>
          <w:szCs w:val="24"/>
        </w:rPr>
        <w:t xml:space="preserve">think about a child or young person you know who has been, or is in foster care.  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F4015">
        <w:rPr>
          <w:rFonts w:cs="Arial"/>
          <w:sz w:val="24"/>
          <w:szCs w:val="24"/>
        </w:rPr>
        <w:t xml:space="preserve">Use the hand-out to identify the child’s or young person’s needs under each of the headings and: </w:t>
      </w: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prioritise those needs,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identify your reasons for prioritising particular needs,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567D44">
        <w:rPr>
          <w:rFonts w:ascii="Arial" w:eastAsia="Times New Roman" w:hAnsi="Arial" w:cs="Arial"/>
          <w:color w:val="000000"/>
          <w:sz w:val="24"/>
          <w:szCs w:val="24"/>
        </w:rPr>
        <w:t>consider</w:t>
      </w:r>
      <w:proofErr w:type="gramEnd"/>
      <w:r w:rsidRPr="00567D44">
        <w:rPr>
          <w:rFonts w:ascii="Arial" w:eastAsia="Times New Roman" w:hAnsi="Arial" w:cs="Arial"/>
          <w:color w:val="000000"/>
          <w:sz w:val="24"/>
          <w:szCs w:val="24"/>
        </w:rPr>
        <w:t xml:space="preserve"> what difficulties there may be in meeting those needs</w:t>
      </w:r>
      <w:r w:rsidRPr="00567D44">
        <w:rPr>
          <w:rFonts w:ascii="Arial" w:hAnsi="Arial" w:cs="Arial"/>
          <w:sz w:val="24"/>
          <w:szCs w:val="24"/>
        </w:rPr>
        <w:t>.</w:t>
      </w: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F4015">
        <w:rPr>
          <w:rFonts w:cs="Arial"/>
          <w:sz w:val="24"/>
          <w:szCs w:val="24"/>
        </w:rPr>
        <w:t xml:space="preserve">Be prepared to feedback your ideas to the whole group. </w:t>
      </w:r>
    </w:p>
    <w:p w:rsidR="00567D44" w:rsidRDefault="00567D44" w:rsidP="00567D44">
      <w:pPr>
        <w:rPr>
          <w:rFonts w:cs="Arial"/>
          <w:b/>
          <w:color w:val="F26531"/>
          <w:sz w:val="24"/>
          <w:szCs w:val="24"/>
        </w:rPr>
      </w:pPr>
    </w:p>
    <w:p w:rsidR="00567D44" w:rsidRPr="00BF4015" w:rsidRDefault="00567D44" w:rsidP="00567D44">
      <w:pPr>
        <w:rPr>
          <w:rFonts w:cs="Arial"/>
          <w:b/>
          <w:color w:val="F26531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Introduction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</w:rPr>
      </w:pPr>
      <w:r w:rsidRPr="00BF4015">
        <w:rPr>
          <w:rFonts w:cs="Arial"/>
          <w:i/>
          <w:iCs/>
          <w:sz w:val="24"/>
          <w:szCs w:val="24"/>
        </w:rPr>
        <w:t>Longer staying foster children want normality, a family which accepts them, respect for their origins, an important voice in decisions about them and a springboard to a better life.  Most probably need an experience of ‘good enough parenting’, support for developing or maintaining attachments, encouragement to enjoy school and do well there, and support for developing a sense of identity.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F4015">
        <w:rPr>
          <w:rFonts w:cs="Arial"/>
          <w:sz w:val="24"/>
          <w:szCs w:val="24"/>
        </w:rPr>
        <w:t>Fostering Now: Mess</w:t>
      </w:r>
      <w:r>
        <w:rPr>
          <w:rFonts w:cs="Arial"/>
          <w:sz w:val="24"/>
          <w:szCs w:val="24"/>
        </w:rPr>
        <w:t xml:space="preserve">ages from Research (Sinclair </w:t>
      </w:r>
      <w:r w:rsidRPr="00BF4015">
        <w:rPr>
          <w:rFonts w:cs="Arial"/>
          <w:sz w:val="24"/>
          <w:szCs w:val="24"/>
        </w:rPr>
        <w:t>2005</w:t>
      </w:r>
      <w:r>
        <w:rPr>
          <w:rFonts w:cs="Arial"/>
          <w:sz w:val="24"/>
          <w:szCs w:val="24"/>
        </w:rPr>
        <w:t>: 57</w:t>
      </w:r>
      <w:r w:rsidRPr="00BF4015">
        <w:rPr>
          <w:rFonts w:cs="Arial"/>
          <w:sz w:val="24"/>
          <w:szCs w:val="24"/>
        </w:rPr>
        <w:t>)</w:t>
      </w:r>
      <w:r w:rsidRPr="00BF4015">
        <w:rPr>
          <w:rStyle w:val="EndnoteReference"/>
          <w:rFonts w:cs="Arial"/>
          <w:sz w:val="24"/>
          <w:szCs w:val="24"/>
        </w:rPr>
        <w:endnoteReference w:id="2"/>
      </w:r>
      <w:r>
        <w:rPr>
          <w:rFonts w:cs="Arial"/>
          <w:sz w:val="24"/>
          <w:szCs w:val="24"/>
        </w:rPr>
        <w:t xml:space="preserve"> </w:t>
      </w:r>
    </w:p>
    <w:p w:rsidR="00567D44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</w:p>
    <w:p w:rsidR="00567D44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</w:p>
    <w:p w:rsidR="00567D44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t>Key Points to consider</w:t>
      </w: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complex </w:t>
      </w:r>
      <w:proofErr w:type="gramStart"/>
      <w:r w:rsidRPr="00567D44">
        <w:rPr>
          <w:rFonts w:ascii="Arial" w:eastAsia="Times New Roman" w:hAnsi="Arial" w:cs="Arial"/>
          <w:color w:val="000000"/>
          <w:sz w:val="24"/>
          <w:szCs w:val="24"/>
        </w:rPr>
        <w:t>nature</w:t>
      </w:r>
      <w:proofErr w:type="gramEnd"/>
      <w:r w:rsidRPr="00567D44">
        <w:rPr>
          <w:rFonts w:ascii="Arial" w:eastAsia="Times New Roman" w:hAnsi="Arial" w:cs="Arial"/>
          <w:color w:val="000000"/>
          <w:sz w:val="24"/>
          <w:szCs w:val="24"/>
        </w:rPr>
        <w:t xml:space="preserve"> of the matching process/finding the right placement.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Attention paid to individuality and detail (e.g. over the precise nature of contact).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The voice of the child – listening to what the child wants.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Involving family members.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The importance of relationships.</w:t>
      </w:r>
    </w:p>
    <w:p w:rsidR="00567D44" w:rsidRPr="00567D44" w:rsidRDefault="00567D44" w:rsidP="00567D44">
      <w:pPr>
        <w:pStyle w:val="ListParagraph"/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567D44">
        <w:rPr>
          <w:rFonts w:ascii="Arial" w:eastAsia="Times New Roman" w:hAnsi="Arial" w:cs="Arial"/>
          <w:color w:val="000000"/>
          <w:sz w:val="24"/>
          <w:szCs w:val="24"/>
        </w:rPr>
        <w:t>How important these issues are in discussions with social workers.</w:t>
      </w:r>
    </w:p>
    <w:p w:rsidR="00567D44" w:rsidRPr="00BF4015" w:rsidRDefault="00567D44" w:rsidP="00567D44">
      <w:pPr>
        <w:rPr>
          <w:rFonts w:cs="Arial"/>
          <w:iCs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  <w:sectPr w:rsidR="00567D44" w:rsidRPr="00BF4015" w:rsidSect="008470B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67D44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  <w:r w:rsidRPr="00BF4015">
        <w:rPr>
          <w:rFonts w:cs="Arial"/>
          <w:b/>
          <w:color w:val="F26531"/>
          <w:sz w:val="24"/>
          <w:szCs w:val="24"/>
        </w:rPr>
        <w:lastRenderedPageBreak/>
        <w:t>Hand-out</w:t>
      </w:r>
    </w:p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b/>
          <w:color w:val="F26531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567D44" w:rsidRPr="00BF4015" w:rsidTr="00CB1EC5">
        <w:trPr>
          <w:tblHeader/>
        </w:trPr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color w:val="F26531"/>
                <w:sz w:val="24"/>
                <w:szCs w:val="24"/>
              </w:rPr>
            </w:pPr>
            <w:r w:rsidRPr="00BF4015">
              <w:rPr>
                <w:rFonts w:cs="Arial"/>
                <w:b/>
                <w:color w:val="F26531"/>
                <w:sz w:val="24"/>
                <w:szCs w:val="24"/>
              </w:rPr>
              <w:t xml:space="preserve">What children want </w:t>
            </w:r>
          </w:p>
        </w:tc>
        <w:tc>
          <w:tcPr>
            <w:tcW w:w="2551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color w:val="F26531"/>
                <w:sz w:val="24"/>
                <w:szCs w:val="24"/>
              </w:rPr>
            </w:pPr>
            <w:r w:rsidRPr="00BF4015">
              <w:rPr>
                <w:rFonts w:cs="Arial"/>
                <w:b/>
                <w:color w:val="F26531"/>
                <w:sz w:val="24"/>
                <w:szCs w:val="24"/>
              </w:rPr>
              <w:t xml:space="preserve">Specific child or young person’s needs </w:t>
            </w: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color w:val="F26531"/>
                <w:sz w:val="24"/>
                <w:szCs w:val="24"/>
              </w:rPr>
            </w:pPr>
            <w:r w:rsidRPr="00BF4015">
              <w:rPr>
                <w:rFonts w:cs="Arial"/>
                <w:b/>
                <w:color w:val="F26531"/>
                <w:sz w:val="24"/>
                <w:szCs w:val="24"/>
              </w:rPr>
              <w:t xml:space="preserve">Are needs being met? If so, how? If not, what are the gaps? 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color w:val="F26531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Relationships with foster carers AND parents and siblings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Not to feel the odd one out in the family, to belong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Warmth and encouragement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Discipline that they see as reasonable</w:t>
            </w:r>
          </w:p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Appropriate contact with close and extended family, and other adults they are close to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Appropriate contact with friends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 xml:space="preserve">Knowledge of their care plan 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 xml:space="preserve">Respect and attention  for their origins and identity including ethnicity, religious beliefs and practice </w:t>
            </w: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To be treated as normal, not singled out as different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 clear sense of identity, and understanding about their  situation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An opportunity to grow and develop in a safe environment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 good education and a chance to acquire skills, including skills in later life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An opportunity to grow and develop in a safe environment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  <w:tr w:rsidR="00567D44" w:rsidRPr="00BF4015" w:rsidTr="00CB1EC5">
        <w:tc>
          <w:tcPr>
            <w:tcW w:w="3369" w:type="dxa"/>
          </w:tcPr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F4015">
              <w:rPr>
                <w:rFonts w:cs="Arial"/>
                <w:sz w:val="24"/>
                <w:szCs w:val="24"/>
              </w:rPr>
              <w:t>To keep in touch after the placement ends</w:t>
            </w: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567D44" w:rsidRPr="00BF4015" w:rsidRDefault="00567D44" w:rsidP="00CB1E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D44" w:rsidRPr="00BF4015" w:rsidRDefault="00567D44" w:rsidP="00CB1EC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67D44" w:rsidRPr="00BF4015" w:rsidRDefault="00567D44" w:rsidP="00567D4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C4B3B" w:rsidRDefault="00BC4B3B" w:rsidP="00BC4B3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sectPr w:rsidR="00BC4B3B" w:rsidSect="008470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DB" w:rsidRDefault="00467FDB" w:rsidP="00467FDB">
      <w:r>
        <w:separator/>
      </w:r>
    </w:p>
  </w:endnote>
  <w:endnote w:type="continuationSeparator" w:id="0">
    <w:p w:rsidR="00467FDB" w:rsidRDefault="00467FDB" w:rsidP="00467FDB">
      <w:r>
        <w:continuationSeparator/>
      </w:r>
    </w:p>
  </w:endnote>
  <w:endnote w:id="1">
    <w:p w:rsidR="00567D44" w:rsidRDefault="00567D44" w:rsidP="00567D4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965FF">
        <w:rPr>
          <w:sz w:val="24"/>
          <w:szCs w:val="24"/>
        </w:rPr>
        <w:t>Research in Practice (2005) Fostering Now: Fostering Service Development Exercises</w:t>
      </w:r>
    </w:p>
  </w:endnote>
  <w:endnote w:id="2">
    <w:p w:rsidR="00567D44" w:rsidRDefault="00567D44" w:rsidP="00567D4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2127B">
        <w:rPr>
          <w:rFonts w:cs="Arial"/>
          <w:sz w:val="24"/>
          <w:szCs w:val="24"/>
        </w:rPr>
        <w:t xml:space="preserve">Sinclair, I. (2005) </w:t>
      </w:r>
      <w:r w:rsidRPr="0082127B">
        <w:rPr>
          <w:rFonts w:cs="Arial"/>
          <w:i/>
          <w:iCs/>
          <w:sz w:val="24"/>
          <w:szCs w:val="24"/>
        </w:rPr>
        <w:t>Fostering Now: Messages from Research</w:t>
      </w:r>
      <w:r w:rsidRPr="0082127B">
        <w:rPr>
          <w:rFonts w:cs="Arial"/>
          <w:sz w:val="24"/>
          <w:szCs w:val="24"/>
        </w:rPr>
        <w:t xml:space="preserve">, Jessica Kingsley Publishers, </w:t>
      </w:r>
      <w:proofErr w:type="gramStart"/>
      <w:r w:rsidRPr="0082127B">
        <w:rPr>
          <w:rFonts w:cs="Arial"/>
          <w:sz w:val="24"/>
          <w:szCs w:val="24"/>
        </w:rPr>
        <w:t>London</w:t>
      </w:r>
      <w:proofErr w:type="gramEnd"/>
      <w:r w:rsidRPr="0082127B">
        <w:rPr>
          <w:rFonts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Cs w:val="24"/>
      </w:rPr>
      <w:id w:val="1501466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D44" w:rsidRPr="00D60211" w:rsidRDefault="00567D44" w:rsidP="008470B8">
        <w:pPr>
          <w:pStyle w:val="Footer"/>
          <w:rPr>
            <w:rFonts w:cs="Arial"/>
            <w:szCs w:val="24"/>
          </w:rPr>
        </w:pPr>
        <w:r w:rsidRPr="00D60211">
          <w:rPr>
            <w:rFonts w:cs="Arial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3947E1" wp14:editId="6687541C">
                  <wp:simplePos x="0" y="0"/>
                  <wp:positionH relativeFrom="column">
                    <wp:posOffset>3505199</wp:posOffset>
                  </wp:positionH>
                  <wp:positionV relativeFrom="paragraph">
                    <wp:posOffset>64943</wp:posOffset>
                  </wp:positionV>
                  <wp:extent cx="3011055" cy="438150"/>
                  <wp:effectExtent l="0" t="0" r="0" b="0"/>
                  <wp:wrapNone/>
                  <wp:docPr id="14" name="Rounded 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11055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7D44" w:rsidRPr="00783C4A" w:rsidRDefault="00567D44" w:rsidP="00567D44">
                              <w:pPr>
                                <w:pStyle w:val="Heading1"/>
                                <w:tabs>
                                  <w:tab w:val="left" w:pos="142"/>
                                </w:tabs>
                                <w:spacing w:before="100" w:beforeAutospacing="1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Multiple topics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4" o:spid="_x0000_s1029" style="position:absolute;margin-left:276pt;margin-top:5.1pt;width:237.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" fillcolor="#f26531" stroked="f" strokeweight="2pt">
                  <v:textbox>
                    <w:txbxContent>
                      <w:p w:rsidR="00567D44" w:rsidRPr="00783C4A" w:rsidRDefault="00567D44" w:rsidP="00567D44">
                        <w:pPr>
                          <w:pStyle w:val="Heading1"/>
                          <w:tabs>
                            <w:tab w:val="left" w:pos="142"/>
                          </w:tabs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Multiple topics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D60211">
          <w:rPr>
            <w:rFonts w:cs="Arial"/>
            <w:szCs w:val="24"/>
          </w:rPr>
          <w:t xml:space="preserve">Page | </w:t>
        </w:r>
        <w:r w:rsidRPr="00D60211">
          <w:rPr>
            <w:rFonts w:cs="Arial"/>
            <w:szCs w:val="24"/>
          </w:rPr>
          <w:fldChar w:fldCharType="begin"/>
        </w:r>
        <w:r w:rsidRPr="00D60211">
          <w:rPr>
            <w:rFonts w:cs="Arial"/>
            <w:szCs w:val="24"/>
          </w:rPr>
          <w:instrText xml:space="preserve"> PAGE   \* MERGEFORMAT </w:instrText>
        </w:r>
        <w:r w:rsidRPr="00D60211">
          <w:rPr>
            <w:rFonts w:cs="Arial"/>
            <w:szCs w:val="24"/>
          </w:rPr>
          <w:fldChar w:fldCharType="separate"/>
        </w:r>
        <w:r w:rsidR="002030E4">
          <w:rPr>
            <w:rFonts w:cs="Arial"/>
            <w:noProof/>
            <w:szCs w:val="24"/>
          </w:rPr>
          <w:t>1</w:t>
        </w:r>
        <w:r w:rsidRPr="00D60211">
          <w:rPr>
            <w:rFonts w:cs="Arial"/>
            <w:noProof/>
            <w:szCs w:val="24"/>
          </w:rPr>
          <w:fldChar w:fldCharType="end"/>
        </w:r>
      </w:p>
    </w:sdtContent>
  </w:sdt>
  <w:p w:rsidR="00567D44" w:rsidRDefault="00567D44" w:rsidP="008470B8">
    <w:pPr>
      <w:pStyle w:val="Footer"/>
    </w:pPr>
  </w:p>
  <w:p w:rsidR="00567D44" w:rsidRDefault="00567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Cs w:val="24"/>
      </w:rPr>
      <w:id w:val="168686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0B8" w:rsidRPr="00D60211" w:rsidRDefault="008470B8" w:rsidP="008470B8">
        <w:pPr>
          <w:pStyle w:val="Footer"/>
          <w:rPr>
            <w:rFonts w:cs="Arial"/>
            <w:szCs w:val="24"/>
          </w:rPr>
        </w:pPr>
        <w:r w:rsidRPr="00D60211">
          <w:rPr>
            <w:rFonts w:cs="Arial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2A4974" wp14:editId="085091B4">
                  <wp:simplePos x="0" y="0"/>
                  <wp:positionH relativeFrom="column">
                    <wp:posOffset>3505199</wp:posOffset>
                  </wp:positionH>
                  <wp:positionV relativeFrom="paragraph">
                    <wp:posOffset>64943</wp:posOffset>
                  </wp:positionV>
                  <wp:extent cx="3011055" cy="438150"/>
                  <wp:effectExtent l="0" t="0" r="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11055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70B8" w:rsidRPr="00783C4A" w:rsidRDefault="00567D44" w:rsidP="00567D44">
                              <w:pPr>
                                <w:pStyle w:val="Heading1"/>
                                <w:tabs>
                                  <w:tab w:val="left" w:pos="142"/>
                                </w:tabs>
                                <w:spacing w:before="100" w:beforeAutospacing="1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Multiple topics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33" style="position:absolute;margin-left:276pt;margin-top:5.1pt;width:237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" fillcolor="#f26531" stroked="f" strokeweight="2pt">
                  <v:textbox>
                    <w:txbxContent>
                      <w:p w:rsidR="008470B8" w:rsidRPr="00783C4A" w:rsidRDefault="00567D44" w:rsidP="00567D44">
                        <w:pPr>
                          <w:pStyle w:val="Heading1"/>
                          <w:tabs>
                            <w:tab w:val="left" w:pos="142"/>
                          </w:tabs>
                          <w:spacing w:before="100" w:beforeAutospacing="1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Multiple topics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D60211">
          <w:rPr>
            <w:rFonts w:cs="Arial"/>
            <w:szCs w:val="24"/>
          </w:rPr>
          <w:t xml:space="preserve">Page | </w:t>
        </w:r>
        <w:r w:rsidRPr="00D60211">
          <w:rPr>
            <w:rFonts w:cs="Arial"/>
            <w:szCs w:val="24"/>
          </w:rPr>
          <w:fldChar w:fldCharType="begin"/>
        </w:r>
        <w:r w:rsidRPr="00D60211">
          <w:rPr>
            <w:rFonts w:cs="Arial"/>
            <w:szCs w:val="24"/>
          </w:rPr>
          <w:instrText xml:space="preserve"> PAGE   \* MERGEFORMAT </w:instrText>
        </w:r>
        <w:r w:rsidRPr="00D60211">
          <w:rPr>
            <w:rFonts w:cs="Arial"/>
            <w:szCs w:val="24"/>
          </w:rPr>
          <w:fldChar w:fldCharType="separate"/>
        </w:r>
        <w:r w:rsidR="002030E4">
          <w:rPr>
            <w:rFonts w:cs="Arial"/>
            <w:noProof/>
            <w:szCs w:val="24"/>
          </w:rPr>
          <w:t>4</w:t>
        </w:r>
        <w:r w:rsidRPr="00D60211">
          <w:rPr>
            <w:rFonts w:cs="Arial"/>
            <w:noProof/>
            <w:szCs w:val="24"/>
          </w:rPr>
          <w:fldChar w:fldCharType="end"/>
        </w:r>
      </w:p>
    </w:sdtContent>
  </w:sdt>
  <w:p w:rsidR="008470B8" w:rsidRDefault="008470B8" w:rsidP="008470B8">
    <w:pPr>
      <w:pStyle w:val="Footer"/>
    </w:pPr>
  </w:p>
  <w:p w:rsidR="008470B8" w:rsidRDefault="0084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DB" w:rsidRDefault="00467FDB" w:rsidP="00467FDB">
      <w:r>
        <w:separator/>
      </w:r>
    </w:p>
  </w:footnote>
  <w:footnote w:type="continuationSeparator" w:id="0">
    <w:p w:rsidR="00467FDB" w:rsidRDefault="00467FDB" w:rsidP="0046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FA" w:rsidRDefault="006D37FA" w:rsidP="006D37FA">
    <w:pPr>
      <w:pStyle w:val="Header"/>
      <w:rPr>
        <w:rFonts w:cs="Arial"/>
        <w:b/>
        <w:color w:val="F26531"/>
        <w:sz w:val="28"/>
        <w:szCs w:val="28"/>
      </w:rPr>
    </w:pPr>
    <w:r>
      <w:rPr>
        <w:rFonts w:cs="Arial"/>
        <w:b/>
        <w:noProof/>
        <w:color w:val="F26531"/>
        <w:sz w:val="28"/>
        <w:szCs w:val="2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B3A04B0" wp14:editId="2BD2C30F">
              <wp:simplePos x="0" y="0"/>
              <wp:positionH relativeFrom="column">
                <wp:posOffset>3764280</wp:posOffset>
              </wp:positionH>
              <wp:positionV relativeFrom="paragraph">
                <wp:posOffset>-208280</wp:posOffset>
              </wp:positionV>
              <wp:extent cx="2707005" cy="760095"/>
              <wp:effectExtent l="0" t="0" r="0" b="13525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0095"/>
                        <a:chOff x="0" y="0"/>
                        <a:chExt cx="2707005" cy="760095"/>
                      </a:xfrm>
                    </wpg:grpSpPr>
                    <wps:wsp>
                      <wps:cNvPr id="9" name="Rounded Rectangular Callout 9"/>
                      <wps:cNvSpPr/>
                      <wps:spPr>
                        <a:xfrm>
                          <a:off x="0" y="19812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FA" w:rsidRDefault="006D37FA" w:rsidP="006D3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ounded Rectangular Callout 10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FA" w:rsidRPr="00DD7217" w:rsidRDefault="006D37FA" w:rsidP="006D37FA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D721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96.4pt;margin-top:-16.4pt;width:213.15pt;height:59.85pt;z-index:251667456" coordsize="2707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7" type="#_x0000_t62" style="position:absolute;top:1981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ZbcQA&#10;AADaAAAADwAAAGRycy9kb3ducmV2LnhtbESPzWsCMRTE70L/h/AKvYhm24Mfq1Gk0CLqxQ/w+tw8&#10;N6ubl2UTdfWvbwqCx2FmfsOMp40txZVqXzhW8NlNQBBnThecK9htfzoDED4gaywdk4I7eZhO3lpj&#10;TLW78Zqum5CLCGGfogITQpVK6TNDFn3XVcTRO7raYoiyzqWu8RbhtpRfSdKTFguOCwYr+jaUnTcX&#10;q+C0+G0fzod536yKx75arveDMGOlPt6b2QhEoCa8ws/2XCsYwv+Ve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WW3EAAAA2gAAAA8AAAAAAAAAAAAAAAAAmAIAAGRycy9k&#10;b3ducmV2LnhtbFBLBQYAAAAABAAEAPUAAACJAwAAAAA=&#10;" adj="6179,25213" filled="f" strokecolor="#f26531" strokeweight="2pt">
                <v:textbox>
                  <w:txbxContent>
                    <w:p w:rsidR="006D37FA" w:rsidRDefault="006D37FA" w:rsidP="006D37FA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0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JeMYA&#10;AADbAAAADwAAAGRycy9kb3ducmV2LnhtbESPT0sDMRDF74LfIYzgRWzWVoqsTYssFkqxh/5B8DZu&#10;xt3FzWRNYhu/fecg9DbDe/Peb2aL7Hp1pBA7zwYeRgUo4trbjhsDh/3y/glUTMgWe89k4I8iLObX&#10;VzMsrT/xlo671CgJ4ViigTalodQ61i05jCM/EIv25YPDJGtotA14knDX63FRTLXDjqWhxYGqlurv&#10;3a8zUL2H/PFYfeagN9O3/eqVfibrO2Nub/LLM6hEOV3M/9crK/hCL7/IAH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JeMYAAADbAAAADwAAAAAAAAAAAAAAAACYAgAAZHJz&#10;L2Rvd25yZXYueG1sUEsFBgAAAAAEAAQA9QAAAIsDAAAAAA==&#10;" adj="5931,26491" fillcolor="#f26531" stroked="f" strokeweight="2pt">
                <v:textbox>
                  <w:txbxContent>
                    <w:p w:rsidR="006D37FA" w:rsidRPr="00DD7217" w:rsidRDefault="006D37FA" w:rsidP="006D37FA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DD7217">
                        <w:rPr>
                          <w:rFonts w:cs="Arial"/>
                          <w:b/>
                          <w:sz w:val="40"/>
                          <w:szCs w:val="40"/>
                        </w:rPr>
                        <w:t>Exercise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D37FA" w:rsidRDefault="006D37FA" w:rsidP="006D37FA">
    <w:pPr>
      <w:pStyle w:val="Header"/>
      <w:rPr>
        <w:rFonts w:cs="Arial"/>
        <w:b/>
        <w:color w:val="F26531"/>
        <w:sz w:val="28"/>
        <w:szCs w:val="28"/>
      </w:rPr>
    </w:pPr>
    <w:r>
      <w:rPr>
        <w:rFonts w:cs="Arial"/>
        <w:b/>
        <w:color w:val="F26531"/>
        <w:sz w:val="28"/>
        <w:szCs w:val="28"/>
      </w:rPr>
      <w:t xml:space="preserve">Multiple topics </w:t>
    </w:r>
  </w:p>
  <w:p w:rsidR="006D37FA" w:rsidRDefault="006D37FA" w:rsidP="006D37FA">
    <w:pPr>
      <w:pStyle w:val="Header"/>
      <w:rPr>
        <w:rFonts w:cs="Arial"/>
        <w:b/>
        <w:color w:val="F26531"/>
        <w:sz w:val="28"/>
        <w:szCs w:val="28"/>
      </w:rPr>
    </w:pPr>
  </w:p>
  <w:p w:rsidR="006D37FA" w:rsidRPr="006D37FA" w:rsidRDefault="006D37FA" w:rsidP="006D37FA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B8" w:rsidRDefault="008470B8" w:rsidP="00BE1D67">
    <w:pPr>
      <w:pStyle w:val="Heading1"/>
      <w:tabs>
        <w:tab w:val="center" w:pos="4513"/>
      </w:tabs>
      <w:spacing w:before="100" w:beforeAutospacing="1"/>
      <w:rPr>
        <w:rFonts w:cs="Arial"/>
        <w:color w:val="F26531"/>
      </w:rPr>
    </w:pPr>
    <w:r>
      <w:rPr>
        <w:rFonts w:cs="Arial"/>
        <w:noProof/>
        <w:color w:val="F26531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4B8A1B" wp14:editId="59FE12F6">
              <wp:simplePos x="0" y="0"/>
              <wp:positionH relativeFrom="column">
                <wp:posOffset>3505200</wp:posOffset>
              </wp:positionH>
              <wp:positionV relativeFrom="paragraph">
                <wp:posOffset>-299781</wp:posOffset>
              </wp:positionV>
              <wp:extent cx="2961005" cy="765175"/>
              <wp:effectExtent l="0" t="0" r="0" b="1111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1005" cy="765175"/>
                        <a:chOff x="0" y="0"/>
                        <a:chExt cx="2707005" cy="76517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0B8" w:rsidRDefault="008470B8" w:rsidP="0084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ounded Rectangular Callout 1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0B8" w:rsidRPr="00433CF1" w:rsidRDefault="00DD5C9E" w:rsidP="008470B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Exercise</w:t>
                            </w:r>
                            <w:r w:rsidR="008470B8" w:rsidRPr="00433CF1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1030" style="position:absolute;margin-left:276pt;margin-top:-23.6pt;width:233.15pt;height:60.25pt;z-index:251661312;mso-width-relative:margin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31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uh8QA&#10;AADaAAAADwAAAGRycy9kb3ducmV2LnhtbESPQWsCMRSE70L/Q3gFL6LZKlhZjSIFZbFetAWvz83r&#10;ZuvmZdlEXfvrjSD0OMzMN8xs0dpKXKjxpWMFb4MEBHHudMmFgu+vVX8CwgdkjZVjUnAjD4v5S2eG&#10;qXZX3tFlHwoRIexTVGBCqFMpfW7Ioh+4mjh6P66xGKJsCqkbvEa4reQwScbSYslxwWBNH4by0/5s&#10;Ffxu1r3j6Zi9m235d6g/d4dJWLJS3dd2OQURqA3/4Wc70w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ofEAAAA2gAAAA8AAAAAAAAAAAAAAAAAmAIAAGRycy9k&#10;b3ducmV2LnhtbFBLBQYAAAAABAAEAPUAAACJAwAAAAA=&#10;" adj="6179,25213" filled="f" strokecolor="#f26531" strokeweight="2pt">
                <v:textbox>
                  <w:txbxContent>
                    <w:p w:rsidR="008470B8" w:rsidRDefault="008470B8" w:rsidP="008470B8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32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vcIA&#10;AADaAAAADwAAAGRycy9kb3ducmV2LnhtbERPTWsCMRC9C/6HMEIvUrPWImU1iiwWRNqDWgRv42a6&#10;u3QzWZNU03/fCIWehsf7nPkymlZcyfnGsoLxKANBXFrdcKXg4/D6+ALCB2SNrWVS8EMelot+b465&#10;tjfe0XUfKpFC2OeooA6hy6X0ZU0G/ch2xIn7tM5gSNBVUju8pXDTyqcsm0qDDaeGGjsqaiq/9t9G&#10;QXF08fRcnKOT79O3w2ZNl8l2qNTDIK5mIALF8C/+c290mg/3V+5X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O69wgAAANoAAAAPAAAAAAAAAAAAAAAAAJgCAABkcnMvZG93&#10;bnJldi54bWxQSwUGAAAAAAQABAD1AAAAhwMAAAAA&#10;" adj="5931,26491" fillcolor="#f26531" stroked="f" strokeweight="2pt">
                <v:textbox>
                  <w:txbxContent>
                    <w:p w:rsidR="008470B8" w:rsidRPr="00433CF1" w:rsidRDefault="00DD5C9E" w:rsidP="008470B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Exercise</w:t>
                      </w:r>
                      <w:r w:rsidR="008470B8" w:rsidRPr="00433CF1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470B8" w:rsidRPr="00DD5753" w:rsidRDefault="00D669F3" w:rsidP="008470B8">
    <w:pPr>
      <w:pStyle w:val="Heading1"/>
      <w:spacing w:before="0" w:line="240" w:lineRule="auto"/>
      <w:contextualSpacing/>
      <w:rPr>
        <w:rFonts w:ascii="Arial" w:hAnsi="Arial" w:cs="Arial"/>
        <w:color w:val="F26531"/>
        <w:sz w:val="28"/>
        <w:szCs w:val="28"/>
      </w:rPr>
    </w:pPr>
    <w:r>
      <w:rPr>
        <w:rFonts w:ascii="Arial" w:hAnsi="Arial" w:cs="Arial"/>
        <w:color w:val="F26531"/>
        <w:sz w:val="28"/>
        <w:szCs w:val="28"/>
      </w:rPr>
      <w:t>Multiple topics</w:t>
    </w:r>
  </w:p>
  <w:p w:rsidR="008470B8" w:rsidRDefault="0084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428"/>
    <w:multiLevelType w:val="hybridMultilevel"/>
    <w:tmpl w:val="7D48A084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FA7"/>
    <w:multiLevelType w:val="hybridMultilevel"/>
    <w:tmpl w:val="FE164A78"/>
    <w:lvl w:ilvl="0" w:tplc="641886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2243"/>
    <w:multiLevelType w:val="hybridMultilevel"/>
    <w:tmpl w:val="1BB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A67"/>
    <w:multiLevelType w:val="hybridMultilevel"/>
    <w:tmpl w:val="4554F26A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551"/>
    <w:multiLevelType w:val="hybridMultilevel"/>
    <w:tmpl w:val="10B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6459"/>
    <w:multiLevelType w:val="hybridMultilevel"/>
    <w:tmpl w:val="CB66A3A8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3DB3"/>
    <w:multiLevelType w:val="hybridMultilevel"/>
    <w:tmpl w:val="8C50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7121"/>
    <w:multiLevelType w:val="hybridMultilevel"/>
    <w:tmpl w:val="8FBCB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22D98"/>
    <w:multiLevelType w:val="hybridMultilevel"/>
    <w:tmpl w:val="7846A99C"/>
    <w:lvl w:ilvl="0" w:tplc="641886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B"/>
    <w:rsid w:val="001B4B21"/>
    <w:rsid w:val="002030E4"/>
    <w:rsid w:val="00390F4F"/>
    <w:rsid w:val="0042488A"/>
    <w:rsid w:val="00467FDB"/>
    <w:rsid w:val="004953D8"/>
    <w:rsid w:val="004A1301"/>
    <w:rsid w:val="00567D44"/>
    <w:rsid w:val="006D37FA"/>
    <w:rsid w:val="00783C4A"/>
    <w:rsid w:val="00787127"/>
    <w:rsid w:val="008470B8"/>
    <w:rsid w:val="008D108C"/>
    <w:rsid w:val="00A83C92"/>
    <w:rsid w:val="00BC4B3B"/>
    <w:rsid w:val="00BE1D67"/>
    <w:rsid w:val="00D669F3"/>
    <w:rsid w:val="00DD5C9E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470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7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D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DB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47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ListparagraphDfE">
    <w:name w:val="List paragraph DfE"/>
    <w:basedOn w:val="ListParagraph"/>
    <w:qFormat/>
    <w:rsid w:val="00DD5C9E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C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C4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83C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470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7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D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DB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47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ListparagraphDfE">
    <w:name w:val="List paragraph DfE"/>
    <w:basedOn w:val="ListParagraph"/>
    <w:qFormat/>
    <w:rsid w:val="00DD5C9E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C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C4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8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FD8A-6608-4F67-9E0E-02215980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Juliet.Ramage</dc:creator>
  <cp:lastModifiedBy>Jane Halliday</cp:lastModifiedBy>
  <cp:revision>10</cp:revision>
  <cp:lastPrinted>2014-05-07T13:36:00Z</cp:lastPrinted>
  <dcterms:created xsi:type="dcterms:W3CDTF">2014-04-09T16:10:00Z</dcterms:created>
  <dcterms:modified xsi:type="dcterms:W3CDTF">2014-05-07T15:06:00Z</dcterms:modified>
</cp:coreProperties>
</file>